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593890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251657216" behindDoc="1" locked="0" layoutInCell="1" allowOverlap="1" wp14:anchorId="002F744C" wp14:editId="378D2A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3780" cy="1089806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3780" cy="10898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2619F" w:rsidRDefault="00B2619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  <w:bookmarkStart w:id="1" w:name="block-55938901"/>
      <w:bookmarkEnd w:id="0"/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E35723" w:rsidRDefault="001441CA">
      <w:pPr>
        <w:spacing w:after="0" w:line="264" w:lineRule="auto"/>
        <w:ind w:left="120"/>
        <w:jc w:val="both"/>
        <w:rPr>
          <w:lang w:val="ru-RU"/>
        </w:rPr>
      </w:pPr>
      <w:r w:rsidRPr="00E3572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E35723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E35723" w:rsidRDefault="001441CA">
      <w:pPr>
        <w:spacing w:after="0" w:line="264" w:lineRule="auto"/>
        <w:ind w:left="120"/>
        <w:jc w:val="both"/>
        <w:rPr>
          <w:lang w:val="ru-RU"/>
        </w:rPr>
      </w:pPr>
      <w:r w:rsidRPr="00E3572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F374D" w:rsidRPr="00E35723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E35723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F374D" w:rsidRPr="00E35723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E35723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E35723" w:rsidRDefault="001441CA">
      <w:pPr>
        <w:spacing w:after="0" w:line="264" w:lineRule="auto"/>
        <w:ind w:left="120"/>
        <w:jc w:val="both"/>
        <w:rPr>
          <w:lang w:val="ru-RU"/>
        </w:rPr>
      </w:pPr>
      <w:r w:rsidRPr="00E3572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41CA">
        <w:rPr>
          <w:rFonts w:ascii="Times New Roman" w:hAnsi="Times New Roman"/>
          <w:color w:val="000000"/>
          <w:sz w:val="28"/>
          <w:lang w:val="ru-RU"/>
        </w:rPr>
        <w:t>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E3572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441CA">
        <w:rPr>
          <w:rFonts w:ascii="Times New Roman" w:hAnsi="Times New Roman"/>
          <w:color w:val="000000"/>
          <w:sz w:val="28"/>
          <w:lang w:val="ru-RU"/>
        </w:rPr>
        <w:t>;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441CA">
        <w:rPr>
          <w:rFonts w:ascii="Times New Roman" w:hAnsi="Times New Roman"/>
          <w:color w:val="000000"/>
          <w:sz w:val="28"/>
          <w:lang w:val="ru-RU"/>
        </w:rPr>
        <w:t>(-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441C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>: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441CA">
        <w:rPr>
          <w:rFonts w:ascii="Times New Roman" w:hAnsi="Times New Roman"/>
          <w:color w:val="000000"/>
          <w:sz w:val="28"/>
          <w:lang w:val="ru-RU"/>
        </w:rPr>
        <w:t>-;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441CA">
        <w:rPr>
          <w:rFonts w:ascii="Times New Roman" w:hAnsi="Times New Roman"/>
          <w:color w:val="000000"/>
          <w:sz w:val="28"/>
          <w:lang w:val="ru-RU"/>
        </w:rPr>
        <w:t>-;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441CA">
        <w:rPr>
          <w:rFonts w:ascii="Times New Roman" w:hAnsi="Times New Roman"/>
          <w:color w:val="000000"/>
          <w:sz w:val="28"/>
          <w:lang w:val="ru-RU"/>
        </w:rPr>
        <w:t>-;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441C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441CA">
        <w:rPr>
          <w:rFonts w:ascii="Times New Roman" w:hAnsi="Times New Roman"/>
          <w:color w:val="000000"/>
          <w:sz w:val="28"/>
          <w:lang w:val="ru-RU"/>
        </w:rPr>
        <w:t>-,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441CA">
        <w:rPr>
          <w:rFonts w:ascii="Times New Roman" w:hAnsi="Times New Roman"/>
          <w:color w:val="000000"/>
          <w:sz w:val="28"/>
          <w:lang w:val="ru-RU"/>
        </w:rPr>
        <w:t>-.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441CA">
        <w:rPr>
          <w:rFonts w:ascii="Times New Roman" w:hAnsi="Times New Roman"/>
          <w:color w:val="000000"/>
          <w:sz w:val="28"/>
          <w:lang w:val="ru-RU"/>
        </w:rPr>
        <w:t>- 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color w:val="000000"/>
          <w:sz w:val="28"/>
          <w:lang w:val="ru-RU"/>
        </w:rPr>
        <w:t>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E3572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>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441CA">
        <w:rPr>
          <w:rFonts w:ascii="Times New Roman" w:hAnsi="Times New Roman"/>
          <w:color w:val="000000"/>
          <w:sz w:val="28"/>
          <w:lang w:val="ru-RU"/>
        </w:rPr>
        <w:t>- 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441CA">
        <w:rPr>
          <w:rFonts w:ascii="Times New Roman" w:hAnsi="Times New Roman"/>
          <w:color w:val="000000"/>
          <w:sz w:val="28"/>
          <w:lang w:val="ru-RU"/>
        </w:rPr>
        <w:t>-.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441C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441CA">
        <w:rPr>
          <w:rFonts w:ascii="Times New Roman" w:hAnsi="Times New Roman"/>
          <w:color w:val="000000"/>
          <w:sz w:val="28"/>
          <w:lang w:val="ru-RU"/>
        </w:rPr>
        <w:t>- и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441C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41C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441C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441CA">
        <w:rPr>
          <w:rFonts w:ascii="Times New Roman" w:hAnsi="Times New Roman"/>
          <w:color w:val="000000"/>
          <w:sz w:val="28"/>
          <w:lang w:val="ru-RU"/>
        </w:rPr>
        <w:t>(-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441CA">
        <w:rPr>
          <w:rFonts w:ascii="Times New Roman" w:hAnsi="Times New Roman"/>
          <w:color w:val="000000"/>
          <w:sz w:val="28"/>
          <w:lang w:val="ru-RU"/>
        </w:rPr>
        <w:t>,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441CA">
        <w:rPr>
          <w:rFonts w:ascii="Times New Roman" w:hAnsi="Times New Roman"/>
          <w:color w:val="000000"/>
          <w:sz w:val="28"/>
          <w:lang w:val="ru-RU"/>
        </w:rPr>
        <w:t>,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441CA">
        <w:rPr>
          <w:rFonts w:ascii="Times New Roman" w:hAnsi="Times New Roman"/>
          <w:color w:val="000000"/>
          <w:sz w:val="28"/>
          <w:lang w:val="ru-RU"/>
        </w:rPr>
        <w:t>,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441CA">
        <w:rPr>
          <w:rFonts w:ascii="Times New Roman" w:hAnsi="Times New Roman"/>
          <w:color w:val="000000"/>
          <w:sz w:val="28"/>
          <w:lang w:val="ru-RU"/>
        </w:rPr>
        <w:t>,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441CA">
        <w:rPr>
          <w:rFonts w:ascii="Times New Roman" w:hAnsi="Times New Roman"/>
          <w:color w:val="000000"/>
          <w:sz w:val="28"/>
          <w:lang w:val="ru-RU"/>
        </w:rPr>
        <w:t>,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441CA">
        <w:rPr>
          <w:rFonts w:ascii="Times New Roman" w:hAnsi="Times New Roman"/>
          <w:color w:val="000000"/>
          <w:sz w:val="28"/>
          <w:lang w:val="ru-RU"/>
        </w:rPr>
        <w:t>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441CA">
        <w:rPr>
          <w:rFonts w:ascii="Times New Roman" w:hAnsi="Times New Roman"/>
          <w:color w:val="000000"/>
          <w:sz w:val="28"/>
          <w:lang w:val="ru-RU"/>
        </w:rPr>
        <w:t>,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41C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color w:val="000000"/>
          <w:sz w:val="28"/>
          <w:lang w:val="ru-RU"/>
        </w:rPr>
        <w:t>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441C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  <w:bookmarkStart w:id="2" w:name="block-55938897"/>
      <w:bookmarkEnd w:id="1"/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441C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441CA">
        <w:rPr>
          <w:rFonts w:ascii="Times New Roman" w:hAnsi="Times New Roman"/>
          <w:color w:val="000000"/>
          <w:sz w:val="28"/>
          <w:lang w:val="ru-RU"/>
        </w:rPr>
        <w:t>: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>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441CA">
        <w:rPr>
          <w:rFonts w:ascii="Times New Roman" w:hAnsi="Times New Roman"/>
          <w:color w:val="000000"/>
          <w:sz w:val="28"/>
          <w:lang w:val="ru-RU"/>
        </w:rPr>
        <w:t>//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441CA">
        <w:rPr>
          <w:rFonts w:ascii="Times New Roman" w:hAnsi="Times New Roman"/>
          <w:color w:val="000000"/>
          <w:sz w:val="28"/>
          <w:lang w:val="ru-RU"/>
        </w:rPr>
        <w:t>–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441CA">
        <w:rPr>
          <w:rFonts w:ascii="Times New Roman" w:hAnsi="Times New Roman"/>
          <w:color w:val="000000"/>
          <w:sz w:val="28"/>
          <w:lang w:val="ru-RU"/>
        </w:rPr>
        <w:t>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color w:val="000000"/>
          <w:sz w:val="28"/>
          <w:lang w:val="ru-RU"/>
        </w:rPr>
        <w:t>–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41C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441C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441CA">
        <w:rPr>
          <w:rFonts w:ascii="Times New Roman" w:hAnsi="Times New Roman"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41C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441C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41C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41CA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441C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F374D" w:rsidRPr="001441CA" w:rsidRDefault="006F374D">
      <w:pPr>
        <w:spacing w:after="0" w:line="264" w:lineRule="auto"/>
        <w:ind w:left="120"/>
        <w:jc w:val="both"/>
        <w:rPr>
          <w:lang w:val="ru-RU"/>
        </w:rPr>
      </w:pPr>
    </w:p>
    <w:p w:rsidR="006F374D" w:rsidRPr="001441CA" w:rsidRDefault="001441CA">
      <w:pPr>
        <w:spacing w:after="0" w:line="264" w:lineRule="auto"/>
        <w:ind w:left="120"/>
        <w:jc w:val="both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F374D" w:rsidRPr="001441CA" w:rsidRDefault="001441CA">
      <w:pPr>
        <w:spacing w:after="0" w:line="264" w:lineRule="auto"/>
        <w:ind w:firstLine="600"/>
        <w:jc w:val="both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bookmarkStart w:id="3" w:name="block-55938898"/>
      <w:bookmarkEnd w:id="2"/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F374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F374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F374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6F374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F374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bookmarkStart w:id="4" w:name="block-5593889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F374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F374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F374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F374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F374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374D" w:rsidRDefault="006F37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74D" w:rsidRDefault="006F374D"/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74D" w:rsidRPr="00B2619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F374D" w:rsidRDefault="006F374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441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F37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74D" w:rsidRDefault="006F374D"/>
        </w:tc>
      </w:tr>
    </w:tbl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Default="006F374D">
      <w:pPr>
        <w:sectPr w:rsidR="006F3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74D" w:rsidRPr="001441CA" w:rsidRDefault="001441CA">
      <w:pPr>
        <w:spacing w:before="199" w:after="199" w:line="336" w:lineRule="auto"/>
        <w:ind w:left="120"/>
        <w:rPr>
          <w:lang w:val="ru-RU"/>
        </w:rPr>
      </w:pPr>
      <w:bookmarkStart w:id="5" w:name="block-55938902"/>
      <w:bookmarkEnd w:id="4"/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F374D" w:rsidRDefault="001441C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F374D" w:rsidRDefault="006F374D">
      <w:pPr>
        <w:spacing w:before="199" w:after="199" w:line="336" w:lineRule="auto"/>
        <w:ind w:left="120"/>
      </w:pPr>
    </w:p>
    <w:p w:rsidR="006F374D" w:rsidRDefault="001441C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0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F374D" w:rsidRPr="00B261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08211D" w:rsidRPr="00E35723" w:rsidRDefault="0008211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211D" w:rsidRPr="00E35723" w:rsidRDefault="0008211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0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написаниями); осуществлять выбор лексических средств в соответствии с речевой ситуацией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6F374D" w:rsidRDefault="006F374D">
      <w:pPr>
        <w:spacing w:after="0"/>
        <w:ind w:left="120"/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243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поговорок,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F374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6F374D" w:rsidRPr="00B261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0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Создавать тексты публицистических жанров. Осуществлять выбор языковых средств для создания высказывания в соответствии с целью, </w:t>
            </w: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темой и коммуникативным замыслом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6F374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6F374D" w:rsidRPr="00B261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66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создании собственного текста нормы построения текстов, принадлежащих к различным функционально-смысловым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типам речи, функциональным разновидностям языка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условия, уступки, следствия, цели)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бессоюзных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6F374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F374D" w:rsidRPr="00B261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Default="001441CA">
      <w:pPr>
        <w:spacing w:before="199" w:after="199"/>
        <w:ind w:left="120"/>
      </w:pPr>
      <w:bookmarkStart w:id="6" w:name="block-5593890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F374D" w:rsidRDefault="006F374D">
      <w:pPr>
        <w:spacing w:before="199" w:after="199"/>
        <w:ind w:left="120"/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6F374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 w:rsidRPr="00B261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08211D" w:rsidRDefault="001441CA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211D" w:rsidRDefault="0008211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211D" w:rsidRDefault="0008211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211D" w:rsidRDefault="0008211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35723" w:rsidRPr="00E35723" w:rsidRDefault="00E35723" w:rsidP="00E357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6F374D" w:rsidRPr="00B261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предлогами. Правильное использование предлогов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выделение междометий и звукоподражательных слов в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6F374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 w:rsidRPr="00B261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подчинительной связи слов в словосочетании: согласование,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управление, примыкание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односоставных предложений: назывные, определённо-личные,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неопределённо-личные, обобщённо-личные, безличные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вводными словами и предложениями, вставными конструкциями, обращениями (распространёнными 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нераспространёнными), междометиями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Default="001441C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F374D" w:rsidRDefault="006F374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F374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 w:rsidRPr="00B261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Pr="001441CA" w:rsidRDefault="001441CA">
      <w:pPr>
        <w:spacing w:before="199" w:after="199" w:line="336" w:lineRule="auto"/>
        <w:ind w:left="120"/>
        <w:rPr>
          <w:lang w:val="ru-RU"/>
        </w:rPr>
      </w:pPr>
      <w:bookmarkStart w:id="7" w:name="block-55938905"/>
      <w:bookmarkEnd w:id="6"/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6F374D" w:rsidRPr="001441CA" w:rsidRDefault="006F374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6F374D" w:rsidRPr="00B2619F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rPr>
                <w:lang w:val="ru-RU"/>
              </w:rPr>
            </w:pPr>
            <w:r w:rsidRPr="001441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6F374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6F374D" w:rsidRPr="00B261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6F374D" w:rsidRPr="001441CA" w:rsidRDefault="006F374D">
      <w:pPr>
        <w:spacing w:after="0" w:line="336" w:lineRule="auto"/>
        <w:ind w:left="120"/>
        <w:jc w:val="right"/>
        <w:rPr>
          <w:lang w:val="ru-RU"/>
        </w:rPr>
      </w:pPr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Pr="001441CA" w:rsidRDefault="001441CA">
      <w:pPr>
        <w:spacing w:before="199" w:after="199"/>
        <w:ind w:left="120"/>
        <w:rPr>
          <w:lang w:val="ru-RU"/>
        </w:rPr>
      </w:pPr>
      <w:bookmarkStart w:id="8" w:name="block-55938906"/>
      <w:bookmarkEnd w:id="7"/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6F374D" w:rsidRPr="001441CA" w:rsidRDefault="006F374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6F374D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 w:rsidRPr="001441C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441C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F374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6F374D" w:rsidRPr="00B261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Default="001441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F374D" w:rsidRPr="001441CA" w:rsidRDefault="001441CA">
            <w:pPr>
              <w:spacing w:after="0"/>
              <w:ind w:left="135"/>
              <w:jc w:val="both"/>
              <w:rPr>
                <w:lang w:val="ru-RU"/>
              </w:rPr>
            </w:pPr>
            <w:r w:rsidRPr="001441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p w:rsidR="006F374D" w:rsidRPr="001441CA" w:rsidRDefault="001441CA">
      <w:pPr>
        <w:spacing w:after="0"/>
        <w:ind w:left="120"/>
        <w:rPr>
          <w:lang w:val="ru-RU"/>
        </w:rPr>
      </w:pPr>
      <w:bookmarkStart w:id="9" w:name="block-55938903"/>
      <w:bookmarkEnd w:id="8"/>
      <w:r w:rsidRPr="001441C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F374D" w:rsidRPr="001441CA" w:rsidRDefault="006F374D">
      <w:pPr>
        <w:spacing w:after="0" w:line="480" w:lineRule="auto"/>
        <w:ind w:left="120"/>
        <w:rPr>
          <w:lang w:val="ru-RU"/>
        </w:rPr>
      </w:pP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r w:rsidRPr="001441CA">
        <w:rPr>
          <w:rFonts w:ascii="Times New Roman" w:hAnsi="Times New Roman"/>
          <w:color w:val="000000"/>
          <w:sz w:val="28"/>
          <w:lang w:val="ru-RU"/>
        </w:rPr>
        <w:t>Русский язык, 6 классы/М.Т.Баранов, Т.А.Ладыженская, Л.А.Тростенцова, Н.В.Ладыженская, Л.Т.Григорян, И.И.Кулибаба, Москва "Просвещение", 2022г.</w:t>
      </w:r>
      <w:r w:rsidRPr="001441CA">
        <w:rPr>
          <w:sz w:val="28"/>
          <w:lang w:val="ru-RU"/>
        </w:rPr>
        <w:br/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Русский язык, 7 классы/М.Т.Баранов, Т.А.Ладыженская, Л.А.Тростенцова, Н.В.Ладыженская, Л.Т.Григорян, О.М.Александрова, А.Д.Дейкина, И.И.Кулибаба, Москва "Просвещение", 2021г.</w:t>
      </w:r>
      <w:r w:rsidRPr="001441CA">
        <w:rPr>
          <w:sz w:val="28"/>
          <w:lang w:val="ru-RU"/>
        </w:rPr>
        <w:br/>
      </w:r>
      <w:r w:rsidRPr="001441CA">
        <w:rPr>
          <w:rFonts w:ascii="Times New Roman" w:hAnsi="Times New Roman"/>
          <w:color w:val="000000"/>
          <w:sz w:val="28"/>
          <w:lang w:val="ru-RU"/>
        </w:rPr>
        <w:t xml:space="preserve"> Русский язык, 8 классы/С.Г.Бархударов, С.Е.Крючков, Л.Ю.Максимов, Л.А.Чешко, Н.А.Николина, К.И.Мишина, И.В.Текучева, З.И.Курцева, Л.Ю.Комиссарова, Москва "Просвещение", 2022г.</w:t>
      </w:r>
      <w:r w:rsidRPr="001441CA">
        <w:rPr>
          <w:sz w:val="28"/>
          <w:lang w:val="ru-RU"/>
        </w:rPr>
        <w:br/>
      </w:r>
      <w:bookmarkStart w:id="10" w:name="25418092-9717-47fe-a6a0-7c7062755cd8"/>
      <w:r w:rsidRPr="001441CA">
        <w:rPr>
          <w:rFonts w:ascii="Times New Roman" w:hAnsi="Times New Roman"/>
          <w:color w:val="000000"/>
          <w:sz w:val="28"/>
          <w:lang w:val="ru-RU"/>
        </w:rPr>
        <w:t xml:space="preserve"> Русский язык, 9 классы/С.Г.Бархударов, С.Е.Крючков, Л.Ю.Максимов, Л.А.Чешко, Н.А.Николина, К.И.Мишина, И.В.Текучева, З.И.Курцева, Л.Ю.Комиссарова, Москва "Просвещение", 2021г.</w:t>
      </w:r>
      <w:bookmarkEnd w:id="10"/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bookmarkStart w:id="11" w:name="c2dd4fa8-f842-4d21-bd2f-ab02297e213a"/>
      <w:r w:rsidRPr="001441CA">
        <w:rPr>
          <w:rFonts w:ascii="Times New Roman" w:hAnsi="Times New Roman"/>
          <w:color w:val="000000"/>
          <w:sz w:val="28"/>
          <w:lang w:val="ru-RU"/>
        </w:rPr>
        <w:t>Поурочные разработки уроков, учебник, цифровые образовательные и ресурсы сети</w:t>
      </w:r>
      <w:bookmarkEnd w:id="11"/>
    </w:p>
    <w:p w:rsidR="006F374D" w:rsidRPr="001441CA" w:rsidRDefault="006F374D">
      <w:pPr>
        <w:spacing w:after="0"/>
        <w:ind w:left="120"/>
        <w:rPr>
          <w:lang w:val="ru-RU"/>
        </w:rPr>
      </w:pP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r w:rsidRPr="001441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374D" w:rsidRPr="001441CA" w:rsidRDefault="001441C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1441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41CA">
        <w:rPr>
          <w:rFonts w:ascii="Times New Roman" w:hAnsi="Times New Roman"/>
          <w:color w:val="000000"/>
          <w:sz w:val="28"/>
          <w:lang w:val="ru-RU"/>
        </w:rPr>
        <w:t>/</w:t>
      </w:r>
      <w:r w:rsidRPr="001441CA">
        <w:rPr>
          <w:sz w:val="28"/>
          <w:lang w:val="ru-RU"/>
        </w:rPr>
        <w:br/>
      </w:r>
      <w:bookmarkStart w:id="12" w:name="2d4c3c66-d366-42e3-b15b-0c9c08083ebc"/>
      <w:r w:rsidRPr="001441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441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1441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41CA">
        <w:rPr>
          <w:rFonts w:ascii="Times New Roman" w:hAnsi="Times New Roman"/>
          <w:color w:val="000000"/>
          <w:sz w:val="28"/>
          <w:lang w:val="ru-RU"/>
        </w:rPr>
        <w:t>/</w:t>
      </w:r>
      <w:bookmarkEnd w:id="12"/>
    </w:p>
    <w:p w:rsidR="006F374D" w:rsidRPr="001441CA" w:rsidRDefault="006F374D">
      <w:pPr>
        <w:rPr>
          <w:lang w:val="ru-RU"/>
        </w:rPr>
        <w:sectPr w:rsidR="006F374D" w:rsidRPr="001441C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441CA" w:rsidRPr="001441CA" w:rsidRDefault="00CA20B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2345310" wp14:editId="226560C5">
            <wp:extent cx="5732145" cy="8321040"/>
            <wp:effectExtent l="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sectPr w:rsidR="001441CA" w:rsidRPr="001441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374D"/>
    <w:rsid w:val="0008211D"/>
    <w:rsid w:val="001441CA"/>
    <w:rsid w:val="001A58CF"/>
    <w:rsid w:val="006F374D"/>
    <w:rsid w:val="00B2619F"/>
    <w:rsid w:val="00CA20B5"/>
    <w:rsid w:val="00CB4BBD"/>
    <w:rsid w:val="00D0199A"/>
    <w:rsid w:val="00E34CD8"/>
    <w:rsid w:val="00E3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0B483-20D0-472B-9D37-5D4E73E5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82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82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image" Target="media/image2.jpeg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250" Type="http://schemas.openxmlformats.org/officeDocument/2006/relationships/hyperlink" Target="https://m.edsoo.ru/fa2674d6" TargetMode="External"/><Relationship Id="rId488" Type="http://schemas.openxmlformats.org/officeDocument/2006/relationships/hyperlink" Target="https://m.edsoo.ru/fbaa05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49921</Words>
  <Characters>284551</Characters>
  <Application>Microsoft Office Word</Application>
  <DocSecurity>0</DocSecurity>
  <Lines>2371</Lines>
  <Paragraphs>667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Гузеля</cp:lastModifiedBy>
  <cp:revision>11</cp:revision>
  <cp:lastPrinted>2025-08-29T09:14:00Z</cp:lastPrinted>
  <dcterms:created xsi:type="dcterms:W3CDTF">2025-08-25T06:30:00Z</dcterms:created>
  <dcterms:modified xsi:type="dcterms:W3CDTF">2025-09-15T10:08:00Z</dcterms:modified>
</cp:coreProperties>
</file>